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A.C.E. Mini-Grant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information requested below will allow the Academic Cooperative for Excellence in Education (A.C.E.) organization to evaluate any grant request to promote academic achievement in the Logan-Hocking School District.  For A.C.E. to provide funding, the grant request must be in line with the purpose of A.C.E. as defined in its constitution as follows: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support and promote academic programs in grades pre-K-12 in the Logan-Hocking School District.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encourage and recognize academic achievement within the Logan-Hocking School District.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serve as a host organization for the Logan-Hocking School District to disseminate information to the general public regarding the academic programs in the district.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encourage a partnership of students, parents, school personnel, and community members to develop ways and means to support academic excellence in the Logan-Hocking School District.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requests must provide students with incentives for doing well and/or demonstrate that, in some way, the mini-grant will be an incentive-based plan for improving student performance.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**Applicant requesting A.C.E. mini-grant must be a current 2023-2024 member of A.C.E.**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28"/>
        <w:gridCol w:w="1530"/>
        <w:gridCol w:w="1800"/>
        <w:tblGridChange w:id="0">
          <w:tblGrid>
            <w:gridCol w:w="7128"/>
            <w:gridCol w:w="1530"/>
            <w:gridCol w:w="180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applicant requesting/managing grant: 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12700</wp:posOffset>
                      </wp:positionV>
                      <wp:extent cx="3086100" cy="12700"/>
                      <wp:effectExtent b="0" l="0" r="0" t="0"/>
                      <wp:wrapSquare wrapText="bothSides" distB="0" distT="0" distL="0" distR="0"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02950" y="378000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12700</wp:posOffset>
                      </wp:positionV>
                      <wp:extent cx="3086100" cy="12700"/>
                      <wp:effectExtent b="0" l="0" r="0" t="0"/>
                      <wp:wrapSquare wrapText="bothSides" distB="0" distT="0" distL="0" distR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86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Administrator signature: </w:t>
            </w:r>
            <w:bookmarkStart w:colFirst="0" w:colLast="0" w:name="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0</wp:posOffset>
                      </wp:positionV>
                      <wp:extent cx="2743200" cy="12700"/>
                      <wp:effectExtent b="0" l="0" r="0" t="0"/>
                      <wp:wrapSquare wrapText="bothSides" distB="0" distT="0" distL="0" distR="0"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74400" y="378000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0</wp:posOffset>
                      </wp:positionV>
                      <wp:extent cx="2743200" cy="12700"/>
                      <wp:effectExtent b="0" l="0" r="0" t="0"/>
                      <wp:wrapSquare wrapText="bothSides" distB="0" distT="0" distL="0" distR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School: </w:t>
            </w:r>
            <w:bookmarkStart w:colFirst="0" w:colLast="0" w:name="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279400</wp:posOffset>
                      </wp:positionV>
                      <wp:extent cx="2336800" cy="12700"/>
                      <wp:effectExtent b="0" l="0" r="0" t="0"/>
                      <wp:wrapSquare wrapText="bothSides" distB="0" distT="0" distL="0" distR="0"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77600" y="3780000"/>
                                <a:ext cx="233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279400</wp:posOffset>
                      </wp:positionV>
                      <wp:extent cx="2336800" cy="12700"/>
                      <wp:effectExtent b="0" l="0" r="0" t="0"/>
                      <wp:wrapSquare wrapText="bothSides" distB="0" distT="0" distL="0" distR="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68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 </w:t>
            </w:r>
            <w:bookmarkStart w:colFirst="0" w:colLast="0" w:name="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279400</wp:posOffset>
                      </wp:positionV>
                      <wp:extent cx="1487805" cy="12700"/>
                      <wp:effectExtent b="0" l="0" r="0" t="0"/>
                      <wp:wrapSquare wrapText="bothSides" distB="0" distT="0" distL="0" distR="0"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02098" y="3780000"/>
                                <a:ext cx="1487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279400</wp:posOffset>
                      </wp:positionV>
                      <wp:extent cx="1487805" cy="12700"/>
                      <wp:effectExtent b="0" l="0" r="0" t="0"/>
                      <wp:wrapSquare wrapText="bothSides" distB="0" distT="0" distL="0" distR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780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9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Grade level and the total number of students expected to be served by grant: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Grade </w:t>
            </w:r>
            <w:bookmarkStart w:colFirst="0" w:colLast="0" w:name="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127000</wp:posOffset>
                      </wp:positionV>
                      <wp:extent cx="342900" cy="12700"/>
                      <wp:effectExtent b="0" l="0" r="0" t="0"/>
                      <wp:wrapSquare wrapText="bothSides" distB="0" distT="0" distL="0" distR="0"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4550" y="378000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127000</wp:posOffset>
                      </wp:positionV>
                      <wp:extent cx="342900" cy="12700"/>
                      <wp:effectExtent b="0" l="0" r="0" t="0"/>
                      <wp:wrapSquare wrapText="bothSides" distB="0" distT="0" distL="0" distR="0"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</w:t>
            </w:r>
            <w:bookmarkStart w:colFirst="0" w:colLast="0" w:name="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127000</wp:posOffset>
                      </wp:positionV>
                      <wp:extent cx="394970" cy="12700"/>
                      <wp:effectExtent b="0" l="0" r="0" t="0"/>
                      <wp:wrapSquare wrapText="bothSides" distB="0" distT="0" distL="0" distR="0"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48515" y="3777460"/>
                                <a:ext cx="39497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127000</wp:posOffset>
                      </wp:positionV>
                      <wp:extent cx="394970" cy="12700"/>
                      <wp:effectExtent b="0" l="0" r="0" t="0"/>
                      <wp:wrapSquare wrapText="bothSides" distB="0" distT="0" distL="0" distR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497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34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Requested Financial Funding by A.C.E.      </w:t>
              <w:tab/>
              <w:t xml:space="preserve">(Up to $250).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254000</wp:posOffset>
                      </wp:positionV>
                      <wp:extent cx="2286000" cy="12700"/>
                      <wp:effectExtent b="0" l="0" r="0" t="0"/>
                      <wp:wrapSquare wrapText="bothSides" distB="0" distT="0" distL="0" distR="0"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254000</wp:posOffset>
                      </wp:positionV>
                      <wp:extent cx="2286000" cy="12700"/>
                      <wp:effectExtent b="0" l="0" r="0" t="0"/>
                      <wp:wrapSquare wrapText="bothSides" distB="0" distT="0" distL="0" distR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already been awarded an A.C.E. grant for the 2023-2024 school year? </w:t>
            </w:r>
            <w:bookmarkStart w:colFirst="0" w:colLast="0" w:name="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 _________________    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Submitted </w:t>
      </w:r>
      <w:bookmarkStart w:colFirst="0" w:colLast="0" w:name="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     ______________________________</w:t>
      </w:r>
    </w:p>
    <w:bookmarkStart w:colFirst="0" w:colLast="0" w:name="4d34og8" w:id="8"/>
    <w:bookmarkEnd w:id="8"/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2s8eyo1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 Fund Options (Please Check One): ☐ Reimbursement</w:t>
        <w:tab/>
      </w:r>
      <w:bookmarkStart w:colFirst="0" w:colLast="0" w:name="17dp8vu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Requisition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Vendor(s):_____________________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my A.C.E. grant proposal is approved, I agree to assist the A.C.E. organization with at least one A.C.E. Fundraiser Activity,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 Membership forms are available on the Logan-Hocking School District website 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rdcrjn" w:id="11"/>
      <w:bookmarkEnd w:id="11"/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http://ace-lhsd.weebly.com/membership.html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 details - Please submit: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 Proposal  - one-page summary on the backside of application.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completed application to: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A.C.E.  c/o Brice Frasure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bfrasure@lhsd.k12.oh.us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A.C.E. Mini-Grant Proposal</w:t>
      </w:r>
      <w:r w:rsidDel="00000000" w:rsidR="00000000" w:rsidRPr="00000000">
        <w:rPr>
          <w:rtl w:val="0"/>
        </w:rPr>
      </w:r>
    </w:p>
    <w:tbl>
      <w:tblPr>
        <w:tblStyle w:val="Table2"/>
        <w:tblW w:w="1084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41"/>
        <w:tblGridChange w:id="0">
          <w:tblGrid>
            <w:gridCol w:w="10841"/>
          </w:tblGrid>
        </w:tblGridChange>
      </w:tblGrid>
      <w:tr>
        <w:trPr>
          <w:cantSplit w:val="0"/>
          <w:trHeight w:val="290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Introduction/Background/Description: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886575" cy="9620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17000" y="3313275"/>
                          <a:ext cx="6858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Measured Outcomes of Proposal: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886575" cy="9620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96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1231900</wp:posOffset>
                </wp:positionV>
                <wp:extent cx="6886575" cy="9429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1917000" y="332280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Timeline of Incentive Use: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1231900</wp:posOffset>
                </wp:positionV>
                <wp:extent cx="6886575" cy="94297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2374900</wp:posOffset>
                </wp:positionV>
                <wp:extent cx="6886575" cy="35718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2008350"/>
                          <a:ext cx="6858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Itemized Budget Proposal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: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(Any spent unfunds remit back to ACE Organization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Example Budget:  	5 Case of Soda @ $8.00ea = $40.00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5 Pizzas @ $8.00ea = $40.00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10 CD’s @ 10.00ea = $100.00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10 Walmart Cards @ 5.00 per = $50.00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4 Sticker Packs @ $5.00 = $20.00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	Total = $250.00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2374900</wp:posOffset>
                </wp:positionV>
                <wp:extent cx="6886575" cy="3571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3571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9" w:type="default"/>
      <w:pgSz w:h="15840" w:w="12240" w:orient="portrait"/>
      <w:pgMar w:bottom="864" w:top="864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2588895</wp:posOffset>
          </wp:positionH>
          <wp:positionV relativeFrom="paragraph">
            <wp:posOffset>-226056</wp:posOffset>
          </wp:positionV>
          <wp:extent cx="1508760" cy="617855"/>
          <wp:effectExtent b="0" l="0" r="0" t="0"/>
          <wp:wrapSquare wrapText="bothSides" distB="0" distT="0" distL="114300" distR="114300"/>
          <wp:docPr id="1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8760" cy="6178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8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hyperlink" Target="mailto:bfrasure@lhsd.k12.oh.us" TargetMode="External"/><Relationship Id="rId14" Type="http://schemas.openxmlformats.org/officeDocument/2006/relationships/hyperlink" Target="http://ace-lhsd.weebly.com/membership.html" TargetMode="External"/><Relationship Id="rId17" Type="http://schemas.openxmlformats.org/officeDocument/2006/relationships/image" Target="media/image11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://ace-lhsd.weebly.com/mini-grant.html" TargetMode="External"/><Relationship Id="rId18" Type="http://schemas.openxmlformats.org/officeDocument/2006/relationships/image" Target="media/image2.png"/><Relationship Id="rId7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